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BC" w:rsidRPr="005D37B5" w:rsidRDefault="005F26BC" w:rsidP="005F26BC">
      <w:pPr>
        <w:jc w:val="center"/>
        <w:rPr>
          <w:rFonts w:cs="Times New Roman"/>
          <w:b/>
          <w:sz w:val="28"/>
          <w:szCs w:val="28"/>
        </w:rPr>
      </w:pPr>
      <w:r w:rsidRPr="005D37B5">
        <w:rPr>
          <w:rFonts w:cs="Times New Roman"/>
          <w:b/>
          <w:sz w:val="28"/>
          <w:szCs w:val="28"/>
        </w:rPr>
        <w:t xml:space="preserve">Выдержки из Кодекса Российской Федерации </w:t>
      </w:r>
    </w:p>
    <w:p w:rsidR="005F26BC" w:rsidRPr="005D37B5" w:rsidRDefault="005F26BC" w:rsidP="005F26BC">
      <w:pPr>
        <w:jc w:val="center"/>
        <w:rPr>
          <w:rFonts w:cs="Times New Roman"/>
          <w:color w:val="000000"/>
          <w:sz w:val="28"/>
          <w:szCs w:val="28"/>
        </w:rPr>
      </w:pPr>
      <w:r w:rsidRPr="005D37B5">
        <w:rPr>
          <w:rFonts w:cs="Times New Roman"/>
          <w:b/>
          <w:sz w:val="28"/>
          <w:szCs w:val="28"/>
        </w:rPr>
        <w:t>об административных правонарушениях в части ответственности за совершение административных правонарушений</w:t>
      </w:r>
    </w:p>
    <w:p w:rsidR="005F26BC" w:rsidRPr="005D37B5" w:rsidRDefault="005F26BC" w:rsidP="005F26BC">
      <w:pPr>
        <w:pStyle w:val="a6"/>
        <w:shd w:val="clear" w:color="auto" w:fill="FFFFFF"/>
        <w:spacing w:before="0" w:beforeAutospacing="0" w:after="0" w:afterAutospacing="0"/>
        <w:jc w:val="center"/>
        <w:rPr>
          <w:color w:val="000000"/>
          <w:sz w:val="28"/>
          <w:szCs w:val="28"/>
        </w:rPr>
      </w:pPr>
      <w:r w:rsidRPr="005D37B5">
        <w:rPr>
          <w:color w:val="000000"/>
          <w:sz w:val="28"/>
          <w:szCs w:val="28"/>
        </w:rPr>
        <w:t> </w:t>
      </w:r>
    </w:p>
    <w:p w:rsidR="005F26BC" w:rsidRPr="005D37B5" w:rsidRDefault="005F26BC" w:rsidP="005F26BC">
      <w:pPr>
        <w:pStyle w:val="a6"/>
        <w:shd w:val="clear" w:color="auto" w:fill="FFFFFF"/>
        <w:spacing w:before="0" w:beforeAutospacing="0" w:after="0" w:afterAutospacing="0"/>
        <w:jc w:val="both"/>
        <w:rPr>
          <w:b/>
          <w:color w:val="000000"/>
          <w:sz w:val="28"/>
          <w:szCs w:val="28"/>
        </w:rPr>
      </w:pPr>
      <w:r w:rsidRPr="005D37B5">
        <w:rPr>
          <w:b/>
          <w:color w:val="000000"/>
          <w:sz w:val="28"/>
          <w:szCs w:val="28"/>
        </w:rPr>
        <w:t xml:space="preserve">Глава 19. </w:t>
      </w:r>
      <w:r w:rsidRPr="005D37B5">
        <w:rPr>
          <w:b/>
          <w:color w:val="000000"/>
          <w:sz w:val="28"/>
          <w:szCs w:val="28"/>
        </w:rPr>
        <w:t>Административные правонарушения против порядка управления</w:t>
      </w:r>
    </w:p>
    <w:p w:rsidR="005F26BC" w:rsidRPr="005D37B5" w:rsidRDefault="005F26BC" w:rsidP="005F26BC">
      <w:pPr>
        <w:pStyle w:val="a6"/>
        <w:shd w:val="clear" w:color="auto" w:fill="FFFFFF"/>
        <w:spacing w:before="0" w:beforeAutospacing="0" w:after="0" w:afterAutospacing="0"/>
        <w:rPr>
          <w:color w:val="000000"/>
          <w:sz w:val="28"/>
          <w:szCs w:val="28"/>
        </w:rPr>
      </w:pPr>
      <w:r w:rsidRPr="005D37B5">
        <w:rPr>
          <w:color w:val="000000"/>
          <w:sz w:val="28"/>
          <w:szCs w:val="28"/>
        </w:rPr>
        <w:t>                                  </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rStyle w:val="a7"/>
          <w:color w:val="000000"/>
          <w:sz w:val="28"/>
          <w:szCs w:val="28"/>
        </w:rPr>
        <w:t>Статья 19.28. Незаконное вознаграждение от имени юридического лица</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(в ред. Федерального закона от 04.05.2011 № 97-ФЗ)</w:t>
      </w:r>
    </w:p>
    <w:p w:rsid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xml:space="preserve">1. </w:t>
      </w:r>
      <w:proofErr w:type="gramStart"/>
      <w:r w:rsidRPr="005D37B5">
        <w:rPr>
          <w:color w:val="000000"/>
          <w:sz w:val="28"/>
          <w:szCs w:val="28"/>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rsidRPr="005D37B5">
        <w:rPr>
          <w:color w:val="000000"/>
          <w:sz w:val="28"/>
          <w:szCs w:val="28"/>
        </w:rPr>
        <w:t xml:space="preserve"> </w:t>
      </w:r>
      <w:proofErr w:type="gramStart"/>
      <w:r w:rsidRPr="005D37B5">
        <w:rPr>
          <w:color w:val="000000"/>
          <w:sz w:val="28"/>
          <w:szCs w:val="28"/>
        </w:rP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rsidRPr="005D37B5">
        <w:rPr>
          <w:color w:val="000000"/>
          <w:sz w:val="28"/>
          <w:szCs w:val="28"/>
        </w:rP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xml:space="preserve"> -</w:t>
      </w:r>
      <w:r w:rsidR="005D37B5">
        <w:rPr>
          <w:color w:val="000000"/>
          <w:sz w:val="28"/>
          <w:szCs w:val="28"/>
        </w:rPr>
        <w:t xml:space="preserve"> </w:t>
      </w:r>
      <w:r w:rsidRPr="005D37B5">
        <w:rPr>
          <w:color w:val="000000"/>
          <w:sz w:val="28"/>
          <w:szCs w:val="28"/>
        </w:rPr>
        <w:t>(в ред. Федерального закона от 27.12.2018 № 570-ФЗ)</w:t>
      </w:r>
    </w:p>
    <w:p w:rsidR="005F26BC" w:rsidRPr="005D37B5" w:rsidRDefault="005F26BC" w:rsidP="005F26BC">
      <w:pPr>
        <w:pStyle w:val="a6"/>
        <w:shd w:val="clear" w:color="auto" w:fill="FFFFFF"/>
        <w:spacing w:before="0" w:beforeAutospacing="0" w:after="0" w:afterAutospacing="0"/>
        <w:jc w:val="both"/>
        <w:rPr>
          <w:color w:val="000000"/>
          <w:sz w:val="28"/>
          <w:szCs w:val="28"/>
        </w:rPr>
      </w:pPr>
      <w:proofErr w:type="gramStart"/>
      <w:r w:rsidRPr="005D37B5">
        <w:rPr>
          <w:color w:val="000000"/>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2. Действия, предусмотренные частью 1 настоящей статьи, совершенные в крупном размере,</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xml:space="preserve"> </w:t>
      </w:r>
      <w:proofErr w:type="gramStart"/>
      <w:r w:rsidRPr="005D37B5">
        <w:rPr>
          <w:color w:val="000000"/>
          <w:sz w:val="28"/>
          <w:szCs w:val="28"/>
        </w:rPr>
        <w:t>-</w:t>
      </w:r>
      <w:r w:rsidR="005D37B5">
        <w:rPr>
          <w:color w:val="000000"/>
          <w:sz w:val="28"/>
          <w:szCs w:val="28"/>
        </w:rPr>
        <w:t xml:space="preserve"> </w:t>
      </w:r>
      <w:r w:rsidRPr="005D37B5">
        <w:rPr>
          <w:color w:val="000000"/>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3. Действия, предусмотренные частью 1 настоящей статьи, совершенные в особо крупном размере,</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xml:space="preserve"> </w:t>
      </w:r>
      <w:proofErr w:type="gramStart"/>
      <w:r w:rsidRPr="005D37B5">
        <w:rPr>
          <w:color w:val="000000"/>
          <w:sz w:val="28"/>
          <w:szCs w:val="28"/>
        </w:rPr>
        <w:t>-</w:t>
      </w:r>
      <w:r w:rsidR="005D37B5">
        <w:rPr>
          <w:color w:val="000000"/>
          <w:sz w:val="28"/>
          <w:szCs w:val="28"/>
        </w:rPr>
        <w:t xml:space="preserve"> </w:t>
      </w:r>
      <w:r w:rsidRPr="005D37B5">
        <w:rPr>
          <w:color w:val="000000"/>
          <w:sz w:val="28"/>
          <w:szCs w:val="28"/>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w:t>
      </w:r>
      <w:r w:rsidRPr="005D37B5">
        <w:rPr>
          <w:color w:val="000000"/>
          <w:sz w:val="28"/>
          <w:szCs w:val="28"/>
        </w:rPr>
        <w:lastRenderedPageBreak/>
        <w:t>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Примечания:</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5D37B5">
        <w:rPr>
          <w:color w:val="000000"/>
          <w:sz w:val="28"/>
          <w:szCs w:val="28"/>
        </w:rPr>
        <w:t>действовать</w:t>
      </w:r>
      <w:proofErr w:type="gramEnd"/>
      <w:r w:rsidRPr="005D37B5">
        <w:rPr>
          <w:color w:val="000000"/>
          <w:sz w:val="28"/>
          <w:szCs w:val="28"/>
        </w:rPr>
        <w:t xml:space="preserve"> от ее имени.</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w:t>
      </w:r>
      <w:proofErr w:type="gramStart"/>
      <w:r w:rsidRPr="005D37B5">
        <w:rPr>
          <w:color w:val="000000"/>
          <w:sz w:val="28"/>
          <w:szCs w:val="28"/>
        </w:rPr>
        <w:t>п</w:t>
      </w:r>
      <w:proofErr w:type="gramEnd"/>
      <w:r w:rsidRPr="005D37B5">
        <w:rPr>
          <w:color w:val="000000"/>
          <w:sz w:val="28"/>
          <w:szCs w:val="28"/>
        </w:rPr>
        <w:t>. 5 введен Федеральным законом от 03.08.2018 № 298-ФЗ)</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6. Положение, предусмотренное примечанием 5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w:t>
      </w:r>
      <w:proofErr w:type="gramStart"/>
      <w:r w:rsidRPr="005D37B5">
        <w:rPr>
          <w:color w:val="000000"/>
          <w:sz w:val="28"/>
          <w:szCs w:val="28"/>
        </w:rPr>
        <w:t>п</w:t>
      </w:r>
      <w:proofErr w:type="gramEnd"/>
      <w:r w:rsidRPr="005D37B5">
        <w:rPr>
          <w:color w:val="000000"/>
          <w:sz w:val="28"/>
          <w:szCs w:val="28"/>
        </w:rPr>
        <w:t>. 6 введен Федеральным законом от 03.08.2018 № 298-ФЗ)</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 </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rStyle w:val="a7"/>
          <w:color w:val="000000"/>
          <w:sz w:val="28"/>
          <w:szCs w:val="28"/>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F26BC" w:rsidRPr="005D37B5" w:rsidRDefault="005F26BC" w:rsidP="005F26BC">
      <w:pPr>
        <w:pStyle w:val="a6"/>
        <w:shd w:val="clear" w:color="auto" w:fill="FFFFFF"/>
        <w:spacing w:before="0" w:beforeAutospacing="0" w:after="0" w:afterAutospacing="0"/>
        <w:jc w:val="both"/>
        <w:rPr>
          <w:color w:val="000000"/>
          <w:sz w:val="28"/>
          <w:szCs w:val="28"/>
        </w:rPr>
      </w:pPr>
      <w:r w:rsidRPr="005D37B5">
        <w:rPr>
          <w:color w:val="000000"/>
          <w:sz w:val="28"/>
          <w:szCs w:val="28"/>
        </w:rPr>
        <w:t>(в ред. Федерального закона от 21.11.2011 № 329-ФЗ)</w:t>
      </w:r>
    </w:p>
    <w:p w:rsidR="005F26BC" w:rsidRPr="005D37B5" w:rsidRDefault="005F26BC" w:rsidP="005F26BC">
      <w:pPr>
        <w:pStyle w:val="a6"/>
        <w:shd w:val="clear" w:color="auto" w:fill="FFFFFF"/>
        <w:spacing w:before="0" w:beforeAutospacing="0" w:after="0" w:afterAutospacing="0"/>
        <w:jc w:val="both"/>
        <w:rPr>
          <w:color w:val="000000"/>
          <w:sz w:val="28"/>
          <w:szCs w:val="28"/>
        </w:rPr>
      </w:pPr>
      <w:proofErr w:type="gramStart"/>
      <w:r w:rsidRPr="005D37B5">
        <w:rPr>
          <w:color w:val="000000"/>
          <w:sz w:val="28"/>
          <w:szCs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5D37B5">
        <w:rPr>
          <w:color w:val="000000"/>
          <w:sz w:val="28"/>
          <w:szCs w:val="28"/>
        </w:rPr>
        <w:t xml:space="preserve"> коррупции", -</w:t>
      </w:r>
    </w:p>
    <w:p w:rsidR="005F26BC" w:rsidRPr="005D37B5" w:rsidRDefault="005F26BC" w:rsidP="005D37B5">
      <w:pPr>
        <w:pStyle w:val="a6"/>
        <w:shd w:val="clear" w:color="auto" w:fill="FFFFFF"/>
        <w:spacing w:before="0" w:beforeAutospacing="0" w:after="0" w:afterAutospacing="0"/>
        <w:jc w:val="both"/>
        <w:rPr>
          <w:b/>
          <w:sz w:val="28"/>
          <w:szCs w:val="28"/>
        </w:rPr>
      </w:pPr>
      <w:r w:rsidRPr="005D37B5">
        <w:rPr>
          <w:color w:val="000000"/>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bookmarkStart w:id="0" w:name="_GoBack"/>
      <w:bookmarkEnd w:id="0"/>
    </w:p>
    <w:sectPr w:rsidR="005F26BC" w:rsidRPr="005D37B5" w:rsidSect="005D37B5">
      <w:pgSz w:w="11906" w:h="16838"/>
      <w:pgMar w:top="454"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31"/>
    <w:rsid w:val="002F1731"/>
    <w:rsid w:val="00376143"/>
    <w:rsid w:val="003D797E"/>
    <w:rsid w:val="004746E6"/>
    <w:rsid w:val="00502D47"/>
    <w:rsid w:val="005D37B5"/>
    <w:rsid w:val="005F26BC"/>
    <w:rsid w:val="007205E6"/>
    <w:rsid w:val="00980463"/>
    <w:rsid w:val="009833E1"/>
    <w:rsid w:val="00A46A26"/>
    <w:rsid w:val="00A51F67"/>
    <w:rsid w:val="00C37AC4"/>
    <w:rsid w:val="00C84BC1"/>
    <w:rsid w:val="00D01079"/>
    <w:rsid w:val="00D91C3A"/>
    <w:rsid w:val="00E8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AB"/>
    <w:pPr>
      <w:spacing w:after="0" w:line="240" w:lineRule="auto"/>
    </w:pPr>
    <w:rPr>
      <w:rFonts w:ascii="Times New Roman" w:hAnsi="Times New Roman"/>
      <w:sz w:val="24"/>
      <w:szCs w:val="24"/>
      <w:lang w:eastAsia="ru-RU"/>
    </w:rPr>
  </w:style>
  <w:style w:type="paragraph" w:styleId="1">
    <w:name w:val="heading 1"/>
    <w:basedOn w:val="a"/>
    <w:link w:val="10"/>
    <w:uiPriority w:val="1"/>
    <w:qFormat/>
    <w:rsid w:val="00E863AB"/>
    <w:pPr>
      <w:widowControl w:val="0"/>
      <w:autoSpaceDE w:val="0"/>
      <w:autoSpaceDN w:val="0"/>
      <w:ind w:left="931" w:right="1009"/>
      <w:jc w:val="center"/>
      <w:outlineLvl w:val="0"/>
    </w:pPr>
    <w:rPr>
      <w:rFonts w:eastAsia="Times New Roman" w:cs="Times New Roman"/>
      <w:b/>
      <w:bCs/>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3AB"/>
    <w:pPr>
      <w:widowControl w:val="0"/>
      <w:autoSpaceDE w:val="0"/>
      <w:autoSpaceDN w:val="0"/>
      <w:ind w:left="108"/>
    </w:pPr>
    <w:rPr>
      <w:rFonts w:eastAsia="Times New Roman" w:cs="Times New Roman"/>
      <w:sz w:val="22"/>
      <w:szCs w:val="22"/>
      <w:lang w:bidi="ru-RU"/>
    </w:rPr>
  </w:style>
  <w:style w:type="character" w:customStyle="1" w:styleId="10">
    <w:name w:val="Заголовок 1 Знак"/>
    <w:basedOn w:val="a0"/>
    <w:link w:val="1"/>
    <w:uiPriority w:val="1"/>
    <w:rsid w:val="00E863AB"/>
    <w:rPr>
      <w:rFonts w:ascii="Times New Roman" w:eastAsia="Times New Roman" w:hAnsi="Times New Roman" w:cs="Times New Roman"/>
      <w:b/>
      <w:bCs/>
      <w:sz w:val="24"/>
      <w:szCs w:val="24"/>
      <w:lang w:eastAsia="ru-RU" w:bidi="ru-RU"/>
    </w:rPr>
  </w:style>
  <w:style w:type="paragraph" w:styleId="a3">
    <w:name w:val="Body Text"/>
    <w:basedOn w:val="a"/>
    <w:link w:val="a4"/>
    <w:uiPriority w:val="1"/>
    <w:semiHidden/>
    <w:unhideWhenUsed/>
    <w:qFormat/>
    <w:rsid w:val="00E863AB"/>
    <w:pPr>
      <w:widowControl w:val="0"/>
      <w:autoSpaceDE w:val="0"/>
      <w:autoSpaceDN w:val="0"/>
    </w:pPr>
    <w:rPr>
      <w:rFonts w:eastAsia="Times New Roman" w:cs="Times New Roman"/>
      <w:lang w:bidi="ru-RU"/>
    </w:rPr>
  </w:style>
  <w:style w:type="character" w:customStyle="1" w:styleId="a4">
    <w:name w:val="Основной текст Знак"/>
    <w:basedOn w:val="a0"/>
    <w:link w:val="a3"/>
    <w:uiPriority w:val="1"/>
    <w:semiHidden/>
    <w:rsid w:val="00E863AB"/>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E863AB"/>
    <w:pPr>
      <w:widowControl w:val="0"/>
      <w:autoSpaceDE w:val="0"/>
      <w:autoSpaceDN w:val="0"/>
      <w:spacing w:before="1"/>
      <w:ind w:left="102" w:firstLine="566"/>
      <w:jc w:val="both"/>
    </w:pPr>
    <w:rPr>
      <w:rFonts w:eastAsia="Times New Roman" w:cs="Times New Roman"/>
      <w:sz w:val="22"/>
      <w:szCs w:val="22"/>
      <w:lang w:bidi="ru-RU"/>
    </w:rPr>
  </w:style>
  <w:style w:type="paragraph" w:styleId="a6">
    <w:name w:val="Normal (Web)"/>
    <w:basedOn w:val="a"/>
    <w:uiPriority w:val="99"/>
    <w:unhideWhenUsed/>
    <w:rsid w:val="005F26BC"/>
    <w:pPr>
      <w:spacing w:before="100" w:beforeAutospacing="1" w:after="100" w:afterAutospacing="1"/>
    </w:pPr>
    <w:rPr>
      <w:rFonts w:eastAsia="Times New Roman" w:cs="Times New Roman"/>
    </w:rPr>
  </w:style>
  <w:style w:type="character" w:styleId="a7">
    <w:name w:val="Strong"/>
    <w:basedOn w:val="a0"/>
    <w:uiPriority w:val="22"/>
    <w:qFormat/>
    <w:rsid w:val="005F2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AB"/>
    <w:pPr>
      <w:spacing w:after="0" w:line="240" w:lineRule="auto"/>
    </w:pPr>
    <w:rPr>
      <w:rFonts w:ascii="Times New Roman" w:hAnsi="Times New Roman"/>
      <w:sz w:val="24"/>
      <w:szCs w:val="24"/>
      <w:lang w:eastAsia="ru-RU"/>
    </w:rPr>
  </w:style>
  <w:style w:type="paragraph" w:styleId="1">
    <w:name w:val="heading 1"/>
    <w:basedOn w:val="a"/>
    <w:link w:val="10"/>
    <w:uiPriority w:val="1"/>
    <w:qFormat/>
    <w:rsid w:val="00E863AB"/>
    <w:pPr>
      <w:widowControl w:val="0"/>
      <w:autoSpaceDE w:val="0"/>
      <w:autoSpaceDN w:val="0"/>
      <w:ind w:left="931" w:right="1009"/>
      <w:jc w:val="center"/>
      <w:outlineLvl w:val="0"/>
    </w:pPr>
    <w:rPr>
      <w:rFonts w:eastAsia="Times New Roman" w:cs="Times New Roman"/>
      <w:b/>
      <w:bCs/>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3AB"/>
    <w:pPr>
      <w:widowControl w:val="0"/>
      <w:autoSpaceDE w:val="0"/>
      <w:autoSpaceDN w:val="0"/>
      <w:ind w:left="108"/>
    </w:pPr>
    <w:rPr>
      <w:rFonts w:eastAsia="Times New Roman" w:cs="Times New Roman"/>
      <w:sz w:val="22"/>
      <w:szCs w:val="22"/>
      <w:lang w:bidi="ru-RU"/>
    </w:rPr>
  </w:style>
  <w:style w:type="character" w:customStyle="1" w:styleId="10">
    <w:name w:val="Заголовок 1 Знак"/>
    <w:basedOn w:val="a0"/>
    <w:link w:val="1"/>
    <w:uiPriority w:val="1"/>
    <w:rsid w:val="00E863AB"/>
    <w:rPr>
      <w:rFonts w:ascii="Times New Roman" w:eastAsia="Times New Roman" w:hAnsi="Times New Roman" w:cs="Times New Roman"/>
      <w:b/>
      <w:bCs/>
      <w:sz w:val="24"/>
      <w:szCs w:val="24"/>
      <w:lang w:eastAsia="ru-RU" w:bidi="ru-RU"/>
    </w:rPr>
  </w:style>
  <w:style w:type="paragraph" w:styleId="a3">
    <w:name w:val="Body Text"/>
    <w:basedOn w:val="a"/>
    <w:link w:val="a4"/>
    <w:uiPriority w:val="1"/>
    <w:semiHidden/>
    <w:unhideWhenUsed/>
    <w:qFormat/>
    <w:rsid w:val="00E863AB"/>
    <w:pPr>
      <w:widowControl w:val="0"/>
      <w:autoSpaceDE w:val="0"/>
      <w:autoSpaceDN w:val="0"/>
    </w:pPr>
    <w:rPr>
      <w:rFonts w:eastAsia="Times New Roman" w:cs="Times New Roman"/>
      <w:lang w:bidi="ru-RU"/>
    </w:rPr>
  </w:style>
  <w:style w:type="character" w:customStyle="1" w:styleId="a4">
    <w:name w:val="Основной текст Знак"/>
    <w:basedOn w:val="a0"/>
    <w:link w:val="a3"/>
    <w:uiPriority w:val="1"/>
    <w:semiHidden/>
    <w:rsid w:val="00E863AB"/>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E863AB"/>
    <w:pPr>
      <w:widowControl w:val="0"/>
      <w:autoSpaceDE w:val="0"/>
      <w:autoSpaceDN w:val="0"/>
      <w:spacing w:before="1"/>
      <w:ind w:left="102" w:firstLine="566"/>
      <w:jc w:val="both"/>
    </w:pPr>
    <w:rPr>
      <w:rFonts w:eastAsia="Times New Roman" w:cs="Times New Roman"/>
      <w:sz w:val="22"/>
      <w:szCs w:val="22"/>
      <w:lang w:bidi="ru-RU"/>
    </w:rPr>
  </w:style>
  <w:style w:type="paragraph" w:styleId="a6">
    <w:name w:val="Normal (Web)"/>
    <w:basedOn w:val="a"/>
    <w:uiPriority w:val="99"/>
    <w:unhideWhenUsed/>
    <w:rsid w:val="005F26BC"/>
    <w:pPr>
      <w:spacing w:before="100" w:beforeAutospacing="1" w:after="100" w:afterAutospacing="1"/>
    </w:pPr>
    <w:rPr>
      <w:rFonts w:eastAsia="Times New Roman" w:cs="Times New Roman"/>
    </w:rPr>
  </w:style>
  <w:style w:type="character" w:styleId="a7">
    <w:name w:val="Strong"/>
    <w:basedOn w:val="a0"/>
    <w:uiPriority w:val="22"/>
    <w:qFormat/>
    <w:rsid w:val="005F2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2022-02-01T10:23:00Z</dcterms:created>
  <dcterms:modified xsi:type="dcterms:W3CDTF">2022-02-01T10:40:00Z</dcterms:modified>
</cp:coreProperties>
</file>